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CE0B" w14:textId="3BC4535B" w:rsidR="001B58C0" w:rsidRDefault="00562243">
      <w:pPr>
        <w:pStyle w:val="10"/>
        <w:spacing w:befor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ПАСПОРТ УСЛУГИ (ПРОЦЕССА) </w:t>
      </w:r>
      <w:r w:rsidR="00DA3643">
        <w:rPr>
          <w:rFonts w:ascii="Times New Roman" w:hAnsi="Times New Roman"/>
          <w:color w:val="000000"/>
          <w:sz w:val="24"/>
        </w:rPr>
        <w:t>АО «ВГЭС»</w:t>
      </w:r>
    </w:p>
    <w:p w14:paraId="38A550F7" w14:textId="77777777" w:rsidR="001B58C0" w:rsidRDefault="00562243">
      <w:pPr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 xml:space="preserve">КОД 2.1.3 ТЕХНОЛОГИЧЕСКОЕ ПРИСОЕДИНЕНИЕ К ЭЛЕКТРИЧЕСКИМ СЕТЯМ </w:t>
      </w:r>
    </w:p>
    <w:p w14:paraId="391FECD2" w14:textId="77777777" w:rsidR="001B58C0" w:rsidRDefault="00562243">
      <w:pPr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>энергопринимающих устройств юридических,  физических лиц и индивидуальных предпринимателей</w:t>
      </w:r>
      <w:r>
        <w:rPr>
          <w:rFonts w:ascii="Times New Roman" w:hAnsi="Times New Roman"/>
          <w:b/>
          <w:color w:val="548DD4" w:themeColor="text2" w:themeTint="99"/>
          <w:sz w:val="24"/>
        </w:rPr>
        <w:br/>
        <w:t>с максимальной мощностью свыше 150 кВт до 670 кВт</w:t>
      </w:r>
    </w:p>
    <w:p w14:paraId="18CD0D02" w14:textId="77777777" w:rsidR="001B58C0" w:rsidRDefault="001B58C0">
      <w:pPr>
        <w:spacing w:after="0" w:line="240" w:lineRule="auto"/>
        <w:jc w:val="both"/>
        <w:rPr>
          <w:rFonts w:ascii="Times New Roman" w:hAnsi="Times New Roman"/>
          <w:b/>
          <w:color w:val="548DD4" w:themeColor="text2" w:themeTint="99"/>
          <w:sz w:val="24"/>
        </w:rPr>
      </w:pPr>
    </w:p>
    <w:p w14:paraId="0D78BB9A" w14:textId="77777777" w:rsidR="001B58C0" w:rsidRDefault="005622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 xml:space="preserve">КРУГ ЗАЯВИТЕЛЕЙ: </w:t>
      </w:r>
      <w:r>
        <w:rPr>
          <w:rFonts w:ascii="Times New Roman" w:hAnsi="Times New Roman"/>
          <w:sz w:val="24"/>
        </w:rPr>
        <w:t>юридическое, физическое лицо или индивидуальный предприниматель в целях технологического присоединения (далее - ТП) энергопринимающих устройств, максимальная мощность которых составляет свыше 150 кВт и менее 670 кВт.</w:t>
      </w:r>
    </w:p>
    <w:p w14:paraId="6BC1CD6C" w14:textId="77777777" w:rsidR="001B58C0" w:rsidRDefault="005622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Размер платы за технологическое присоединение энергопринимающих устройств с максимальной мощностью свыше 150 кВт и менее 670 кВт включительно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ставок, установленных соответствующим уполномоченным органом исполнительной власти в области государственного регулирования тарифов или по индивидуальному проекту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4F29735" w14:textId="77777777" w:rsidR="001B58C0" w:rsidRDefault="005622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>УСЛОВИЯ ОКАЗАНИЯ УСЛУГИ (ПРОЦЕССА):</w:t>
      </w:r>
      <w:r>
        <w:rPr>
          <w:rFonts w:ascii="Times New Roman" w:hAnsi="Times New Roman"/>
          <w:sz w:val="24"/>
        </w:rPr>
        <w:t xml:space="preserve"> заявка на осуществление технологического присоединения в отношении впервые вводимых в эксплуатацию, ранее присоединенных энергопринимающих устройств, максимальная мощность которых увеличивается, а также на случаи, при которых в отношении ранее присоединенных энергопринимающих устройств изменяются категория надежности электроснабжения, точка 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</w:t>
      </w:r>
    </w:p>
    <w:p w14:paraId="699F802D" w14:textId="77777777" w:rsidR="001B58C0" w:rsidRDefault="0056224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технологического присоединения энергопринимающих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товариществом).</w:t>
      </w:r>
    </w:p>
    <w:p w14:paraId="270539D5" w14:textId="77777777" w:rsidR="001B58C0" w:rsidRDefault="0056224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технологического присоединения энергопринимающих устройств, находящихся в жилых помещениях, в том числе расположенных в многоквартирных домах, заявка на технологическое присоединение энергопринимающих устройств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управляющей организацией (товариществом собственников жилья либо жилищным кооперативом или иным специализированным потребительским кооперативом) по решению общего собрания собственников жилых помещений, в соответствии с границей балансовой принадлежности.</w:t>
      </w:r>
    </w:p>
    <w:p w14:paraId="0E88610C" w14:textId="77777777" w:rsidR="001B58C0" w:rsidRDefault="0056224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на  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</w:p>
    <w:p w14:paraId="20FFB379" w14:textId="77777777" w:rsidR="001B58C0" w:rsidRDefault="0056224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случаях, установленных действующим законодательством, заявитель и сетевая организация оформляют акт согласования технологической и (или) аварийной брони.</w:t>
      </w:r>
    </w:p>
    <w:p w14:paraId="0C94DF95" w14:textId="2B0D5DF9" w:rsidR="001B58C0" w:rsidRDefault="005622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На период осуществления мероприятий по технологическому присоединению энергопринимающих устройств с применением постоянной схемы электроснабжения по обращению заявителя с ним может быть заключен договор об осуществлении временного технологического присоединения. Описание данной услуги приведено в соответствующем паспорте услуги (процесса) </w:t>
      </w:r>
      <w:r w:rsidR="00DA3643">
        <w:rPr>
          <w:rFonts w:ascii="Times New Roman" w:hAnsi="Times New Roman"/>
          <w:sz w:val="24"/>
        </w:rPr>
        <w:t>АО «ВГЭС»</w:t>
      </w:r>
      <w:r>
        <w:rPr>
          <w:rFonts w:ascii="Times New Roman" w:hAnsi="Times New Roman"/>
          <w:sz w:val="24"/>
        </w:rPr>
        <w:t>.</w:t>
      </w:r>
    </w:p>
    <w:p w14:paraId="46521A90" w14:textId="7AF41074" w:rsidR="001B58C0" w:rsidRDefault="005622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>РЕЗУЛЬТАТ ОКАЗАНИЯ УСЛУГИ (ПРОЦЕССА):</w:t>
      </w:r>
      <w:r>
        <w:rPr>
          <w:rFonts w:ascii="Times New Roman" w:hAnsi="Times New Roman"/>
          <w:sz w:val="24"/>
        </w:rPr>
        <w:t xml:space="preserve"> технологическое присоединение энергопринимающих устройств заявителя к сетям </w:t>
      </w:r>
      <w:r w:rsidR="00DA3643">
        <w:rPr>
          <w:rFonts w:ascii="Times New Roman" w:hAnsi="Times New Roman"/>
          <w:sz w:val="24"/>
        </w:rPr>
        <w:t>АО «ВГЭС»</w:t>
      </w:r>
      <w:r>
        <w:rPr>
          <w:rFonts w:ascii="Times New Roman" w:hAnsi="Times New Roman"/>
          <w:sz w:val="24"/>
        </w:rPr>
        <w:t>.</w:t>
      </w:r>
    </w:p>
    <w:p w14:paraId="56D1F26F" w14:textId="77777777" w:rsidR="001B58C0" w:rsidRDefault="0056224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Технологическое присоединение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14:paraId="4F4E6A49" w14:textId="1FAA7C88" w:rsidR="001B58C0" w:rsidRDefault="00562243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 xml:space="preserve">ОБЩИЙ СРОК ОКАЗАНИЯ УСЛУГИ (ПРОЦЕССА): </w:t>
      </w:r>
      <w:r>
        <w:rPr>
          <w:rFonts w:ascii="Times New Roman" w:hAnsi="Times New Roman"/>
          <w:sz w:val="24"/>
        </w:rPr>
        <w:t xml:space="preserve">В случаях осуществления технологического присоединения к электрическим сетям классом напряжения до 20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 xml:space="preserve"> включительно,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 и </w:t>
      </w:r>
      <w:r>
        <w:rPr>
          <w:rFonts w:ascii="Times New Roman" w:hAnsi="Times New Roman"/>
          <w:color w:val="000000" w:themeColor="text1"/>
          <w:sz w:val="24"/>
        </w:rPr>
        <w:t xml:space="preserve">от </w:t>
      </w:r>
      <w:r w:rsidR="00DA3643">
        <w:rPr>
          <w:rFonts w:ascii="Times New Roman" w:hAnsi="Times New Roman"/>
          <w:color w:val="000000" w:themeColor="text1"/>
          <w:sz w:val="24"/>
        </w:rPr>
        <w:t>АО «ВГЭС»</w:t>
      </w:r>
      <w:r>
        <w:rPr>
          <w:rFonts w:ascii="Times New Roman" w:hAnsi="Times New Roman"/>
          <w:color w:val="000000" w:themeColor="text1"/>
          <w:sz w:val="24"/>
        </w:rPr>
        <w:t xml:space="preserve">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 - 4 месяца с даты заключения договора;</w:t>
      </w:r>
    </w:p>
    <w:p w14:paraId="0E5043D2" w14:textId="1E58B53D" w:rsidR="001B58C0" w:rsidRDefault="00562243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несоблюдении всех вышеуказанных условий - 1 год с даты заключения договора (если более короткие сроки не предусмотрены инвестиционной программой </w:t>
      </w:r>
      <w:r w:rsidR="00DA3643">
        <w:rPr>
          <w:rFonts w:ascii="Times New Roman" w:hAnsi="Times New Roman"/>
          <w:sz w:val="24"/>
        </w:rPr>
        <w:t>АО «ВГЭС»</w:t>
      </w:r>
      <w:r>
        <w:rPr>
          <w:rFonts w:ascii="Times New Roman" w:hAnsi="Times New Roman"/>
          <w:sz w:val="24"/>
        </w:rPr>
        <w:t xml:space="preserve"> или соглашением сторон).</w:t>
      </w:r>
    </w:p>
    <w:p w14:paraId="384685D6" w14:textId="77777777" w:rsidR="001B58C0" w:rsidRDefault="001B58C0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</w:p>
    <w:p w14:paraId="04894594" w14:textId="77777777" w:rsidR="001B58C0" w:rsidRDefault="00562243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 w:themeColor="text2" w:themeTint="99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>СОСТАВ, ПОСЛЕДОВАТЕЛЬНОСТЬ И СРОКИ ОКАЗАНИЯ УСЛУГИ (ПРОЦЕССА):</w:t>
      </w:r>
    </w:p>
    <w:tbl>
      <w:tblPr>
        <w:tblStyle w:val="-1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2"/>
        <w:gridCol w:w="2067"/>
        <w:gridCol w:w="2092"/>
        <w:gridCol w:w="2654"/>
        <w:gridCol w:w="2087"/>
        <w:gridCol w:w="1737"/>
        <w:gridCol w:w="2738"/>
      </w:tblGrid>
      <w:tr w:rsidR="001B58C0" w14:paraId="765D21A6" w14:textId="77777777">
        <w:trPr>
          <w:tblHeader/>
        </w:trPr>
        <w:tc>
          <w:tcPr>
            <w:tcW w:w="592" w:type="dxa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213EE249" w14:textId="77777777" w:rsidR="001B58C0" w:rsidRDefault="005622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067" w:type="dxa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47BC1BF" w14:textId="77777777" w:rsidR="001B58C0" w:rsidRDefault="005622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</w:t>
            </w:r>
          </w:p>
        </w:tc>
        <w:tc>
          <w:tcPr>
            <w:tcW w:w="2092" w:type="dxa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AC46AD8" w14:textId="77777777" w:rsidR="001B58C0" w:rsidRDefault="005622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Условие этапа</w:t>
            </w:r>
          </w:p>
        </w:tc>
        <w:tc>
          <w:tcPr>
            <w:tcW w:w="2654" w:type="dxa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C43AB9E" w14:textId="77777777" w:rsidR="001B58C0" w:rsidRDefault="005622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2087" w:type="dxa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B1BD3B8" w14:textId="77777777" w:rsidR="001B58C0" w:rsidRDefault="005622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предоставления</w:t>
            </w:r>
          </w:p>
        </w:tc>
        <w:tc>
          <w:tcPr>
            <w:tcW w:w="1737" w:type="dxa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596157C" w14:textId="77777777" w:rsidR="001B58C0" w:rsidRDefault="005622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2738" w:type="dxa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69C2EF24" w14:textId="77777777" w:rsidR="001B58C0" w:rsidRDefault="005622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нормативно правовой акт</w:t>
            </w:r>
          </w:p>
        </w:tc>
      </w:tr>
      <w:tr w:rsidR="001B58C0" w14:paraId="548E252D" w14:textId="77777777">
        <w:tc>
          <w:tcPr>
            <w:tcW w:w="592" w:type="dxa"/>
            <w:vMerge w:val="restart"/>
            <w:tcBorders>
              <w:top w:val="double" w:sz="4" w:space="0" w:color="4F81BD" w:themeColor="accent1"/>
            </w:tcBorders>
          </w:tcPr>
          <w:p w14:paraId="6DE0DAE2" w14:textId="77777777" w:rsidR="001B58C0" w:rsidRDefault="00562243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1</w:t>
            </w:r>
          </w:p>
        </w:tc>
        <w:tc>
          <w:tcPr>
            <w:tcW w:w="2067" w:type="dxa"/>
            <w:vMerge w:val="restart"/>
            <w:tcBorders>
              <w:top w:val="double" w:sz="4" w:space="0" w:color="4F81BD" w:themeColor="accent1"/>
            </w:tcBorders>
          </w:tcPr>
          <w:p w14:paraId="6639FA6C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заявки на технологическое присоединение</w:t>
            </w:r>
          </w:p>
        </w:tc>
        <w:tc>
          <w:tcPr>
            <w:tcW w:w="2092" w:type="dxa"/>
            <w:tcBorders>
              <w:top w:val="double" w:sz="4" w:space="0" w:color="4F81BD" w:themeColor="accent1"/>
            </w:tcBorders>
          </w:tcPr>
          <w:p w14:paraId="5948F7D8" w14:textId="77777777" w:rsidR="001B58C0" w:rsidRDefault="001B58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54" w:type="dxa"/>
            <w:tcBorders>
              <w:top w:val="double" w:sz="4" w:space="0" w:color="4F81BD" w:themeColor="accent1"/>
            </w:tcBorders>
          </w:tcPr>
          <w:p w14:paraId="5F5907E9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1.1.</w:t>
            </w:r>
            <w:r>
              <w:rPr>
                <w:rFonts w:ascii="Times New Roman" w:hAnsi="Times New Roman"/>
              </w:rPr>
              <w:t xml:space="preserve"> Заявитель подает заявку на технологическое присоединение</w:t>
            </w:r>
          </w:p>
          <w:p w14:paraId="75916BCE" w14:textId="77777777" w:rsidR="001B58C0" w:rsidRDefault="001B58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87" w:type="dxa"/>
            <w:tcBorders>
              <w:top w:val="double" w:sz="4" w:space="0" w:color="4F81BD" w:themeColor="accent1"/>
            </w:tcBorders>
          </w:tcPr>
          <w:p w14:paraId="66E1A8D5" w14:textId="77777777" w:rsidR="001B58C0" w:rsidRDefault="00562243">
            <w:pPr>
              <w:pStyle w:val="ae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Письменная форма заявки подается очно через офис обслуживания потребителей, либо по средствам </w:t>
            </w:r>
            <w:r>
              <w:rPr>
                <w:rFonts w:ascii="Times New Roman" w:hAnsi="Times New Roman"/>
              </w:rPr>
              <w:lastRenderedPageBreak/>
              <w:t xml:space="preserve">почтового отправления.  </w:t>
            </w:r>
          </w:p>
          <w:p w14:paraId="7A16DBE7" w14:textId="5C0751ED" w:rsidR="001B58C0" w:rsidRDefault="00562243">
            <w:pPr>
              <w:pStyle w:val="ae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форма заявки подается через Личный кабинет клиента на сайте П</w:t>
            </w:r>
          </w:p>
        </w:tc>
        <w:tc>
          <w:tcPr>
            <w:tcW w:w="1737" w:type="dxa"/>
            <w:tcBorders>
              <w:top w:val="double" w:sz="4" w:space="0" w:color="4F81BD" w:themeColor="accent1"/>
            </w:tcBorders>
          </w:tcPr>
          <w:p w14:paraId="59FF15AB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ограничен</w:t>
            </w:r>
          </w:p>
        </w:tc>
        <w:tc>
          <w:tcPr>
            <w:tcW w:w="2738" w:type="dxa"/>
            <w:tcBorders>
              <w:top w:val="double" w:sz="4" w:space="0" w:color="4F81BD" w:themeColor="accent1"/>
            </w:tcBorders>
          </w:tcPr>
          <w:p w14:paraId="29EF1890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 8, 10,12, Правил ТП</w:t>
            </w:r>
            <w:r>
              <w:rPr>
                <w:rStyle w:val="af0"/>
                <w:rFonts w:ascii="Times New Roman" w:hAnsi="Times New Roman"/>
              </w:rPr>
              <w:footnoteReference w:id="1"/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B58C0" w14:paraId="4B78FF94" w14:textId="77777777">
        <w:trPr>
          <w:trHeight w:val="86"/>
        </w:trPr>
        <w:tc>
          <w:tcPr>
            <w:tcW w:w="592" w:type="dxa"/>
            <w:vMerge/>
            <w:tcBorders>
              <w:top w:val="double" w:sz="4" w:space="0" w:color="4F81BD" w:themeColor="accent1"/>
            </w:tcBorders>
          </w:tcPr>
          <w:p w14:paraId="6C351985" w14:textId="77777777" w:rsidR="001B58C0" w:rsidRDefault="001B58C0"/>
        </w:tc>
        <w:tc>
          <w:tcPr>
            <w:tcW w:w="2067" w:type="dxa"/>
            <w:vMerge/>
            <w:tcBorders>
              <w:top w:val="double" w:sz="4" w:space="0" w:color="4F81BD" w:themeColor="accent1"/>
            </w:tcBorders>
          </w:tcPr>
          <w:p w14:paraId="4C20EBEA" w14:textId="77777777" w:rsidR="001B58C0" w:rsidRDefault="001B58C0"/>
        </w:tc>
        <w:tc>
          <w:tcPr>
            <w:tcW w:w="2092" w:type="dxa"/>
          </w:tcPr>
          <w:p w14:paraId="26075FBA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2654" w:type="dxa"/>
          </w:tcPr>
          <w:p w14:paraId="03F035BF" w14:textId="159594E4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1.2</w:t>
            </w:r>
            <w:r>
              <w:rPr>
                <w:rFonts w:ascii="Times New Roman" w:hAnsi="Times New Roman"/>
              </w:rPr>
              <w:t xml:space="preserve">.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направляет уведомление заявителю о необходимости в течение 20 рабочих дней с даты получения </w:t>
            </w:r>
            <w:proofErr w:type="gramStart"/>
            <w:r>
              <w:rPr>
                <w:rFonts w:ascii="Times New Roman" w:hAnsi="Times New Roman"/>
              </w:rPr>
              <w:t>уведомления  предоставить</w:t>
            </w:r>
            <w:proofErr w:type="gramEnd"/>
            <w:r>
              <w:rPr>
                <w:rFonts w:ascii="Times New Roman" w:hAnsi="Times New Roman"/>
              </w:rPr>
              <w:t xml:space="preserve"> недостающие сведения и/или документы к заявке</w:t>
            </w:r>
          </w:p>
        </w:tc>
        <w:tc>
          <w:tcPr>
            <w:tcW w:w="2087" w:type="dxa"/>
          </w:tcPr>
          <w:p w14:paraId="314A8554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через Личный кабинет клиента, или письменная выдается заявителю в офисе обслуживания под роспись (по его просьбе)</w:t>
            </w:r>
          </w:p>
        </w:tc>
        <w:tc>
          <w:tcPr>
            <w:tcW w:w="1737" w:type="dxa"/>
          </w:tcPr>
          <w:p w14:paraId="12E9B00D" w14:textId="77777777" w:rsidR="001B58C0" w:rsidRDefault="00562243">
            <w:pPr>
              <w:pStyle w:val="ae"/>
              <w:ind w:left="34"/>
              <w:rPr>
                <w:rFonts w:ascii="Arial Narrow" w:hAnsi="Arial Narrow"/>
              </w:rPr>
            </w:pPr>
            <w:r>
              <w:rPr>
                <w:rFonts w:ascii="Times New Roman" w:hAnsi="Times New Roman"/>
              </w:rPr>
              <w:t>3 рабочих дня со дня получения заявки</w:t>
            </w:r>
          </w:p>
        </w:tc>
        <w:tc>
          <w:tcPr>
            <w:tcW w:w="2738" w:type="dxa"/>
          </w:tcPr>
          <w:p w14:paraId="2A138F9B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15 Правил ТП</w:t>
            </w:r>
          </w:p>
        </w:tc>
      </w:tr>
      <w:tr w:rsidR="001B58C0" w14:paraId="5FDFB65D" w14:textId="77777777">
        <w:trPr>
          <w:trHeight w:val="86"/>
        </w:trPr>
        <w:tc>
          <w:tcPr>
            <w:tcW w:w="592" w:type="dxa"/>
            <w:tcBorders>
              <w:top w:val="nil"/>
            </w:tcBorders>
          </w:tcPr>
          <w:p w14:paraId="7BF1BB89" w14:textId="77777777" w:rsidR="001B58C0" w:rsidRDefault="001B58C0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14:paraId="03B470C2" w14:textId="77777777" w:rsidR="001B58C0" w:rsidRDefault="001B58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14:paraId="3C566ADD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у заявителя Личного кабинета  </w:t>
            </w:r>
          </w:p>
        </w:tc>
        <w:tc>
          <w:tcPr>
            <w:tcW w:w="2654" w:type="dxa"/>
          </w:tcPr>
          <w:p w14:paraId="5A4E7674" w14:textId="3E636984" w:rsidR="001B58C0" w:rsidRDefault="00562243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1.3.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регистрирует и сообщает заявителю порядок доступа к личному кабинету, включая получение первоначального доступа к личному кабинету, регистрацию и авторизацию, а также в офисах очного обслуживания потребителей обеспечивает доступ к личному кабинету на безвозмездной основе.</w:t>
            </w:r>
          </w:p>
        </w:tc>
        <w:tc>
          <w:tcPr>
            <w:tcW w:w="2087" w:type="dxa"/>
          </w:tcPr>
          <w:p w14:paraId="0F2315A3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Письменная в офисе обслуживания, по эл. почте/смс-уведомление</w:t>
            </w:r>
          </w:p>
        </w:tc>
        <w:tc>
          <w:tcPr>
            <w:tcW w:w="1737" w:type="dxa"/>
          </w:tcPr>
          <w:p w14:paraId="5001CB5B" w14:textId="77777777" w:rsidR="001B58C0" w:rsidRDefault="00562243">
            <w:pPr>
              <w:pStyle w:val="ae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рабочих дней со дня поступления заявки</w:t>
            </w:r>
          </w:p>
          <w:p w14:paraId="6FE34449" w14:textId="77777777" w:rsidR="001B58C0" w:rsidRDefault="001B58C0">
            <w:pPr>
              <w:pStyle w:val="ae"/>
              <w:ind w:left="34"/>
              <w:rPr>
                <w:rFonts w:ascii="Times New Roman" w:hAnsi="Times New Roman"/>
              </w:rPr>
            </w:pPr>
          </w:p>
        </w:tc>
        <w:tc>
          <w:tcPr>
            <w:tcW w:w="2738" w:type="dxa"/>
          </w:tcPr>
          <w:p w14:paraId="7CBFA9BD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7, 8 пункт 105 Правил ТП</w:t>
            </w:r>
          </w:p>
        </w:tc>
      </w:tr>
      <w:tr w:rsidR="001B58C0" w14:paraId="0F829762" w14:textId="77777777">
        <w:trPr>
          <w:trHeight w:val="86"/>
        </w:trPr>
        <w:tc>
          <w:tcPr>
            <w:tcW w:w="592" w:type="dxa"/>
            <w:vMerge w:val="restart"/>
          </w:tcPr>
          <w:p w14:paraId="2463ED9F" w14:textId="77777777" w:rsidR="001B58C0" w:rsidRDefault="00562243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2</w:t>
            </w:r>
          </w:p>
        </w:tc>
        <w:tc>
          <w:tcPr>
            <w:tcW w:w="2067" w:type="dxa"/>
            <w:vMerge w:val="restart"/>
          </w:tcPr>
          <w:p w14:paraId="289FAC74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договора об осуществлении </w:t>
            </w:r>
            <w:r>
              <w:rPr>
                <w:rFonts w:ascii="Times New Roman" w:hAnsi="Times New Roman"/>
              </w:rPr>
              <w:lastRenderedPageBreak/>
              <w:t>технологического присоединения к электрическим сетям</w:t>
            </w:r>
          </w:p>
        </w:tc>
        <w:tc>
          <w:tcPr>
            <w:tcW w:w="2092" w:type="dxa"/>
          </w:tcPr>
          <w:p w14:paraId="10A7A0C1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Заявка на ТП и приложенные документы </w:t>
            </w:r>
            <w:r>
              <w:rPr>
                <w:rFonts w:ascii="Times New Roman" w:hAnsi="Times New Roman"/>
              </w:rPr>
              <w:lastRenderedPageBreak/>
              <w:t>соответствуют Правилам ТП.</w:t>
            </w:r>
          </w:p>
        </w:tc>
        <w:tc>
          <w:tcPr>
            <w:tcW w:w="2654" w:type="dxa"/>
          </w:tcPr>
          <w:p w14:paraId="09CED1F3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lastRenderedPageBreak/>
              <w:t>2.1</w:t>
            </w:r>
            <w:r>
              <w:rPr>
                <w:rFonts w:ascii="Times New Roman" w:hAnsi="Times New Roman"/>
              </w:rPr>
              <w:t xml:space="preserve">. Размещение в личном кабинете заявителя условий типового </w:t>
            </w:r>
            <w:r>
              <w:rPr>
                <w:rFonts w:ascii="Times New Roman" w:hAnsi="Times New Roman"/>
              </w:rPr>
              <w:lastRenderedPageBreak/>
              <w:t>договора, технических условий, расчета размера платы за технологическое присоединение, счета на оплату.</w:t>
            </w:r>
          </w:p>
        </w:tc>
        <w:tc>
          <w:tcPr>
            <w:tcW w:w="2087" w:type="dxa"/>
          </w:tcPr>
          <w:p w14:paraId="5E5915D7" w14:textId="03592420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Документы направляются в Личный кабинет в </w:t>
            </w:r>
            <w:r>
              <w:rPr>
                <w:rFonts w:ascii="Times New Roman" w:hAnsi="Times New Roman"/>
              </w:rPr>
              <w:lastRenderedPageBreak/>
              <w:t xml:space="preserve">электронной форме, подписанные со стороны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квалифицированной ЭП  </w:t>
            </w:r>
          </w:p>
        </w:tc>
        <w:tc>
          <w:tcPr>
            <w:tcW w:w="1737" w:type="dxa"/>
          </w:tcPr>
          <w:p w14:paraId="1AA7CCA6" w14:textId="77777777" w:rsidR="001B58C0" w:rsidRDefault="00562243">
            <w:pPr>
              <w:pStyle w:val="ae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20 рабочих дней со дня  получения </w:t>
            </w:r>
            <w:r>
              <w:rPr>
                <w:rFonts w:ascii="Times New Roman" w:hAnsi="Times New Roman"/>
              </w:rPr>
              <w:lastRenderedPageBreak/>
              <w:t>заявки (полного пакета документов)</w:t>
            </w:r>
          </w:p>
        </w:tc>
        <w:tc>
          <w:tcPr>
            <w:tcW w:w="2738" w:type="dxa"/>
          </w:tcPr>
          <w:p w14:paraId="3262B33A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Пункт 103, 105 Правил ТП</w:t>
            </w:r>
          </w:p>
        </w:tc>
      </w:tr>
      <w:tr w:rsidR="001B58C0" w14:paraId="08ADAFDB" w14:textId="77777777">
        <w:trPr>
          <w:trHeight w:val="86"/>
        </w:trPr>
        <w:tc>
          <w:tcPr>
            <w:tcW w:w="592" w:type="dxa"/>
            <w:vMerge/>
          </w:tcPr>
          <w:p w14:paraId="1FF63FE1" w14:textId="77777777" w:rsidR="001B58C0" w:rsidRDefault="001B58C0"/>
        </w:tc>
        <w:tc>
          <w:tcPr>
            <w:tcW w:w="2067" w:type="dxa"/>
            <w:vMerge/>
          </w:tcPr>
          <w:p w14:paraId="44FD53D5" w14:textId="77777777" w:rsidR="001B58C0" w:rsidRDefault="001B58C0"/>
        </w:tc>
        <w:tc>
          <w:tcPr>
            <w:tcW w:w="2092" w:type="dxa"/>
          </w:tcPr>
          <w:p w14:paraId="4585FBF4" w14:textId="52FFDED6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Заявитель согласен с представленным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проектом договора и ТУ</w:t>
            </w:r>
          </w:p>
        </w:tc>
        <w:tc>
          <w:tcPr>
            <w:tcW w:w="2654" w:type="dxa"/>
          </w:tcPr>
          <w:p w14:paraId="401F96DC" w14:textId="77777777" w:rsidR="001B58C0" w:rsidRDefault="00562243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2.2</w:t>
            </w:r>
            <w:r>
              <w:rPr>
                <w:rFonts w:ascii="Times New Roman" w:hAnsi="Times New Roman"/>
              </w:rPr>
              <w:t>. Оплата заявителем счета</w:t>
            </w:r>
          </w:p>
        </w:tc>
        <w:tc>
          <w:tcPr>
            <w:tcW w:w="2087" w:type="dxa"/>
          </w:tcPr>
          <w:p w14:paraId="16EB39E2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</w:t>
            </w:r>
          </w:p>
        </w:tc>
        <w:tc>
          <w:tcPr>
            <w:tcW w:w="1737" w:type="dxa"/>
          </w:tcPr>
          <w:p w14:paraId="59186346" w14:textId="77777777" w:rsidR="001B58C0" w:rsidRDefault="00562243">
            <w:pPr>
              <w:pStyle w:val="ae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дней со дня размещения счета в Личном кабинете.  При отсутствии оплаты либо мотивированного отказа от оплаты (протокола разногласий) в течении 30 рабочих дней заявка аннулируется.</w:t>
            </w:r>
          </w:p>
        </w:tc>
        <w:tc>
          <w:tcPr>
            <w:tcW w:w="2738" w:type="dxa"/>
          </w:tcPr>
          <w:p w14:paraId="17A55BE9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15 Правил ТП</w:t>
            </w:r>
          </w:p>
          <w:p w14:paraId="3DC3A734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16.2 Правил ТП</w:t>
            </w:r>
          </w:p>
          <w:p w14:paraId="15F23A27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106 Правил ТП</w:t>
            </w:r>
          </w:p>
        </w:tc>
      </w:tr>
      <w:tr w:rsidR="001B58C0" w14:paraId="5061E279" w14:textId="77777777">
        <w:trPr>
          <w:trHeight w:val="86"/>
        </w:trPr>
        <w:tc>
          <w:tcPr>
            <w:tcW w:w="592" w:type="dxa"/>
            <w:vMerge/>
          </w:tcPr>
          <w:p w14:paraId="0A401531" w14:textId="77777777" w:rsidR="001B58C0" w:rsidRDefault="001B58C0"/>
        </w:tc>
        <w:tc>
          <w:tcPr>
            <w:tcW w:w="2067" w:type="dxa"/>
            <w:vMerge/>
          </w:tcPr>
          <w:p w14:paraId="5779A7DB" w14:textId="77777777" w:rsidR="001B58C0" w:rsidRDefault="001B58C0"/>
        </w:tc>
        <w:tc>
          <w:tcPr>
            <w:tcW w:w="2092" w:type="dxa"/>
          </w:tcPr>
          <w:p w14:paraId="71295918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заявителем счета</w:t>
            </w:r>
          </w:p>
        </w:tc>
        <w:tc>
          <w:tcPr>
            <w:tcW w:w="2654" w:type="dxa"/>
          </w:tcPr>
          <w:p w14:paraId="5A4BD412" w14:textId="5A1627CF" w:rsidR="001B58C0" w:rsidRDefault="00562243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2.3.</w:t>
            </w:r>
            <w:r>
              <w:rPr>
                <w:rFonts w:ascii="Times New Roman" w:hAnsi="Times New Roman"/>
              </w:rPr>
              <w:t xml:space="preserve">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направляет в адрес субъекта розничного рынка, указанного в заявке, с которым заявитель намеревается заключить договор энергоснабжения, копию заявки и приложенных документов.</w:t>
            </w:r>
          </w:p>
        </w:tc>
        <w:tc>
          <w:tcPr>
            <w:tcW w:w="2087" w:type="dxa"/>
          </w:tcPr>
          <w:p w14:paraId="2A13952D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письменном или электронном виде</w:t>
            </w:r>
          </w:p>
        </w:tc>
        <w:tc>
          <w:tcPr>
            <w:tcW w:w="1737" w:type="dxa"/>
          </w:tcPr>
          <w:p w14:paraId="4C4EA2A2" w14:textId="77777777" w:rsidR="001B58C0" w:rsidRDefault="00562243">
            <w:pPr>
              <w:pStyle w:val="ae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2 рабочих дней со дня оплаты счета</w:t>
            </w:r>
          </w:p>
        </w:tc>
        <w:tc>
          <w:tcPr>
            <w:tcW w:w="2738" w:type="dxa"/>
          </w:tcPr>
          <w:p w14:paraId="7FC1FF08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107 Правил ТП</w:t>
            </w:r>
          </w:p>
        </w:tc>
      </w:tr>
      <w:tr w:rsidR="001B58C0" w14:paraId="32A9717D" w14:textId="77777777">
        <w:trPr>
          <w:trHeight w:val="86"/>
        </w:trPr>
        <w:tc>
          <w:tcPr>
            <w:tcW w:w="592" w:type="dxa"/>
            <w:vMerge/>
          </w:tcPr>
          <w:p w14:paraId="563A0C81" w14:textId="77777777" w:rsidR="001B58C0" w:rsidRDefault="001B58C0"/>
        </w:tc>
        <w:tc>
          <w:tcPr>
            <w:tcW w:w="2067" w:type="dxa"/>
            <w:vMerge/>
          </w:tcPr>
          <w:p w14:paraId="0BFE94D2" w14:textId="77777777" w:rsidR="001B58C0" w:rsidRDefault="001B58C0"/>
        </w:tc>
        <w:tc>
          <w:tcPr>
            <w:tcW w:w="2092" w:type="dxa"/>
          </w:tcPr>
          <w:p w14:paraId="409FFB9B" w14:textId="2B761CBF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несогласия заявителя с </w:t>
            </w:r>
            <w:r>
              <w:rPr>
                <w:rFonts w:ascii="Times New Roman" w:hAnsi="Times New Roman"/>
              </w:rPr>
              <w:lastRenderedPageBreak/>
              <w:t xml:space="preserve">представленным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проектом договора и (или) несоответствия его Правилам </w:t>
            </w:r>
          </w:p>
        </w:tc>
        <w:tc>
          <w:tcPr>
            <w:tcW w:w="2654" w:type="dxa"/>
          </w:tcPr>
          <w:p w14:paraId="54842F71" w14:textId="568A5EFE" w:rsidR="001B58C0" w:rsidRDefault="00562243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lastRenderedPageBreak/>
              <w:t>2.4. </w:t>
            </w:r>
            <w:r>
              <w:rPr>
                <w:rFonts w:ascii="Times New Roman" w:hAnsi="Times New Roman"/>
              </w:rPr>
              <w:t xml:space="preserve">Заявитель направляет в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мотивированный отказ от </w:t>
            </w:r>
            <w:r>
              <w:rPr>
                <w:rFonts w:ascii="Times New Roman" w:hAnsi="Times New Roman"/>
              </w:rPr>
              <w:lastRenderedPageBreak/>
              <w:t>заключения договора с предложением изменения представленных документов в соответствии с Правилами ТП (или протокол разногласий к счету, техническим условиям)</w:t>
            </w:r>
          </w:p>
        </w:tc>
        <w:tc>
          <w:tcPr>
            <w:tcW w:w="2087" w:type="dxa"/>
          </w:tcPr>
          <w:p w14:paraId="6E1CDC7D" w14:textId="02B97F82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Письменная/электронная (посредством Личного кабинета) </w:t>
            </w:r>
            <w:r>
              <w:rPr>
                <w:rFonts w:ascii="Times New Roman" w:hAnsi="Times New Roman"/>
              </w:rPr>
              <w:lastRenderedPageBreak/>
              <w:t>форма мотивированного отказа (протокол разногласий к договору)</w:t>
            </w:r>
          </w:p>
          <w:p w14:paraId="64438A77" w14:textId="77777777" w:rsidR="001B58C0" w:rsidRDefault="001B58C0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14:paraId="0E23D62B" w14:textId="494463F6" w:rsidR="001B58C0" w:rsidRDefault="00562243">
            <w:pPr>
              <w:pStyle w:val="ae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10 рабочих дней со дня получения </w:t>
            </w:r>
            <w:r>
              <w:rPr>
                <w:rFonts w:ascii="Times New Roman" w:hAnsi="Times New Roman"/>
              </w:rPr>
              <w:lastRenderedPageBreak/>
              <w:t xml:space="preserve">подписанного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проекта договора и технических условий</w:t>
            </w:r>
          </w:p>
          <w:p w14:paraId="0FDBE86C" w14:textId="77777777" w:rsidR="001B58C0" w:rsidRDefault="001B58C0">
            <w:pPr>
              <w:pStyle w:val="ae"/>
              <w:ind w:left="34"/>
              <w:rPr>
                <w:rFonts w:ascii="Times New Roman" w:hAnsi="Times New Roman"/>
              </w:rPr>
            </w:pPr>
          </w:p>
        </w:tc>
        <w:tc>
          <w:tcPr>
            <w:tcW w:w="2738" w:type="dxa"/>
          </w:tcPr>
          <w:p w14:paraId="02701E93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Пункт 15 Правил ТП</w:t>
            </w:r>
          </w:p>
          <w:p w14:paraId="2251AEBE" w14:textId="77777777" w:rsidR="001B58C0" w:rsidRDefault="001B58C0">
            <w:pPr>
              <w:ind w:left="-16" w:hanging="16"/>
              <w:jc w:val="both"/>
              <w:rPr>
                <w:rFonts w:ascii="Times New Roman" w:hAnsi="Times New Roman"/>
              </w:rPr>
            </w:pPr>
          </w:p>
        </w:tc>
      </w:tr>
      <w:tr w:rsidR="001B58C0" w14:paraId="094FF085" w14:textId="77777777">
        <w:trPr>
          <w:trHeight w:val="86"/>
        </w:trPr>
        <w:tc>
          <w:tcPr>
            <w:tcW w:w="592" w:type="dxa"/>
            <w:vMerge/>
          </w:tcPr>
          <w:p w14:paraId="29739750" w14:textId="77777777" w:rsidR="001B58C0" w:rsidRDefault="001B58C0"/>
        </w:tc>
        <w:tc>
          <w:tcPr>
            <w:tcW w:w="2067" w:type="dxa"/>
            <w:vMerge/>
          </w:tcPr>
          <w:p w14:paraId="528095CD" w14:textId="77777777" w:rsidR="001B58C0" w:rsidRDefault="001B58C0"/>
        </w:tc>
        <w:tc>
          <w:tcPr>
            <w:tcW w:w="2092" w:type="dxa"/>
          </w:tcPr>
          <w:p w14:paraId="29FFCD17" w14:textId="4108170B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Поступление в адрес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от заявителя мотивированного отказа от подписания проекта договора с предложением об изменении представленного проекта договора (или протокол разногласий к договору)</w:t>
            </w:r>
          </w:p>
        </w:tc>
        <w:tc>
          <w:tcPr>
            <w:tcW w:w="2654" w:type="dxa"/>
          </w:tcPr>
          <w:p w14:paraId="556BA93F" w14:textId="46BA1FC3" w:rsidR="001B58C0" w:rsidRDefault="00562243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 xml:space="preserve">2.5 </w:t>
            </w:r>
            <w:r>
              <w:rPr>
                <w:rFonts w:ascii="Times New Roman" w:hAnsi="Times New Roman"/>
              </w:rPr>
              <w:t xml:space="preserve">Размещение в личном кабинете заявителя новой редакции условий типового договора, технических условий, расчета размера платы за технологическое присоединение, счета на оплату, (или подписанный протокол урегулирования разногласий, или протокол разногласий – в случае согласия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с редакцией протокола разногласий)</w:t>
            </w:r>
          </w:p>
        </w:tc>
        <w:tc>
          <w:tcPr>
            <w:tcW w:w="2087" w:type="dxa"/>
          </w:tcPr>
          <w:p w14:paraId="1E48B114" w14:textId="47BF614D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Документы направляются в Личный кабинет в электронной форме, подписанные со стороны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квалифицированной ЭП</w:t>
            </w:r>
          </w:p>
        </w:tc>
        <w:tc>
          <w:tcPr>
            <w:tcW w:w="1737" w:type="dxa"/>
          </w:tcPr>
          <w:p w14:paraId="65BE01EA" w14:textId="77777777" w:rsidR="001B58C0" w:rsidRDefault="00562243">
            <w:pPr>
              <w:pStyle w:val="ae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рабочих дней с даты получения от заявителя мотивированного требования о приведении проекта договора в соответствии с Правилами ТП</w:t>
            </w:r>
          </w:p>
          <w:p w14:paraId="455C49F2" w14:textId="77777777" w:rsidR="001B58C0" w:rsidRDefault="00562243">
            <w:pPr>
              <w:pStyle w:val="ae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 с даты получения протокола разногласий к договору </w:t>
            </w:r>
          </w:p>
        </w:tc>
        <w:tc>
          <w:tcPr>
            <w:tcW w:w="2738" w:type="dxa"/>
          </w:tcPr>
          <w:p w14:paraId="008D9DE3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15, 105 Правил ТП</w:t>
            </w:r>
          </w:p>
          <w:p w14:paraId="53EEC031" w14:textId="77777777" w:rsidR="001B58C0" w:rsidRDefault="001B58C0">
            <w:pPr>
              <w:ind w:left="-16" w:hanging="16"/>
              <w:jc w:val="both"/>
              <w:rPr>
                <w:rFonts w:ascii="Times New Roman" w:hAnsi="Times New Roman"/>
              </w:rPr>
            </w:pPr>
          </w:p>
        </w:tc>
      </w:tr>
      <w:tr w:rsidR="001B58C0" w14:paraId="0A24FED6" w14:textId="77777777">
        <w:trPr>
          <w:trHeight w:val="695"/>
        </w:trPr>
        <w:tc>
          <w:tcPr>
            <w:tcW w:w="592" w:type="dxa"/>
            <w:vMerge w:val="restart"/>
          </w:tcPr>
          <w:p w14:paraId="5ACADFA7" w14:textId="77777777" w:rsidR="001B58C0" w:rsidRDefault="00562243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3</w:t>
            </w:r>
          </w:p>
        </w:tc>
        <w:tc>
          <w:tcPr>
            <w:tcW w:w="2067" w:type="dxa"/>
            <w:vMerge w:val="restart"/>
          </w:tcPr>
          <w:p w14:paraId="33F2F27E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2092" w:type="dxa"/>
            <w:vMerge w:val="restart"/>
          </w:tcPr>
          <w:p w14:paraId="0A4DAA09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2654" w:type="dxa"/>
          </w:tcPr>
          <w:p w14:paraId="6080E213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color w:val="548DD4" w:themeColor="text2" w:themeTint="99"/>
              </w:rPr>
              <w:t>3.1</w:t>
            </w:r>
            <w:r>
              <w:rPr>
                <w:rFonts w:ascii="Times New Roman" w:hAnsi="Times New Roman"/>
              </w:rPr>
              <w:t>. .</w:t>
            </w:r>
            <w:proofErr w:type="gramEnd"/>
            <w:r>
              <w:rPr>
                <w:rFonts w:ascii="Times New Roman" w:hAnsi="Times New Roman"/>
              </w:rPr>
              <w:t> Оплата услуги в порядке и сроки, предусмотренные счетом</w:t>
            </w:r>
          </w:p>
        </w:tc>
        <w:tc>
          <w:tcPr>
            <w:tcW w:w="2087" w:type="dxa"/>
          </w:tcPr>
          <w:p w14:paraId="4B6DE5B1" w14:textId="77777777" w:rsidR="001B58C0" w:rsidRDefault="001B58C0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14:paraId="52119BA1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графиком, указанным в счете</w:t>
            </w:r>
          </w:p>
        </w:tc>
        <w:tc>
          <w:tcPr>
            <w:tcW w:w="2738" w:type="dxa"/>
            <w:vMerge w:val="restart"/>
          </w:tcPr>
          <w:p w14:paraId="088C51A6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15, 16(4), 17(1), 106 Правил ТП</w:t>
            </w:r>
          </w:p>
        </w:tc>
      </w:tr>
      <w:tr w:rsidR="001B58C0" w14:paraId="0C11AB78" w14:textId="77777777">
        <w:trPr>
          <w:trHeight w:val="695"/>
        </w:trPr>
        <w:tc>
          <w:tcPr>
            <w:tcW w:w="592" w:type="dxa"/>
            <w:vMerge/>
          </w:tcPr>
          <w:p w14:paraId="48510DB1" w14:textId="77777777" w:rsidR="001B58C0" w:rsidRDefault="001B58C0"/>
        </w:tc>
        <w:tc>
          <w:tcPr>
            <w:tcW w:w="2067" w:type="dxa"/>
            <w:vMerge/>
          </w:tcPr>
          <w:p w14:paraId="688710BF" w14:textId="77777777" w:rsidR="001B58C0" w:rsidRDefault="001B58C0"/>
        </w:tc>
        <w:tc>
          <w:tcPr>
            <w:tcW w:w="2092" w:type="dxa"/>
            <w:vMerge/>
          </w:tcPr>
          <w:p w14:paraId="209A5A3D" w14:textId="77777777" w:rsidR="001B58C0" w:rsidRDefault="001B58C0"/>
        </w:tc>
        <w:tc>
          <w:tcPr>
            <w:tcW w:w="2654" w:type="dxa"/>
          </w:tcPr>
          <w:p w14:paraId="5C848A62" w14:textId="0F412CC2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3.2</w:t>
            </w:r>
            <w:r>
              <w:rPr>
                <w:rFonts w:ascii="Times New Roman" w:hAnsi="Times New Roman"/>
              </w:rPr>
              <w:t xml:space="preserve">. Выполнение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мероприятий, предусмотренных договором</w:t>
            </w:r>
          </w:p>
        </w:tc>
        <w:tc>
          <w:tcPr>
            <w:tcW w:w="2087" w:type="dxa"/>
          </w:tcPr>
          <w:p w14:paraId="63BDC297" w14:textId="77777777" w:rsidR="001B58C0" w:rsidRDefault="00562243">
            <w:pPr>
              <w:rPr>
                <w:rFonts w:ascii="Times New Roman" w:hAnsi="Times New Roman"/>
              </w:rPr>
            </w:pPr>
            <w:hyperlink r:id="rId7" w:history="1">
              <w:r>
                <w:rPr>
                  <w:rFonts w:ascii="Times New Roman" w:hAnsi="Times New Roman"/>
                </w:rPr>
                <w:t>Акт</w:t>
              </w:r>
            </w:hyperlink>
            <w:r>
              <w:rPr>
                <w:rFonts w:ascii="Times New Roman" w:hAnsi="Times New Roman"/>
              </w:rPr>
              <w:t xml:space="preserve"> допуска в эксплуатацию прибора учета в письменной форме</w:t>
            </w:r>
          </w:p>
        </w:tc>
        <w:tc>
          <w:tcPr>
            <w:tcW w:w="1737" w:type="dxa"/>
          </w:tcPr>
          <w:p w14:paraId="01DF17C4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условиями договора</w:t>
            </w:r>
          </w:p>
        </w:tc>
        <w:tc>
          <w:tcPr>
            <w:tcW w:w="2738" w:type="dxa"/>
            <w:vMerge/>
          </w:tcPr>
          <w:p w14:paraId="669F65CF" w14:textId="77777777" w:rsidR="001B58C0" w:rsidRDefault="001B58C0"/>
        </w:tc>
      </w:tr>
      <w:tr w:rsidR="001B58C0" w14:paraId="66FC1E00" w14:textId="77777777">
        <w:trPr>
          <w:trHeight w:val="695"/>
        </w:trPr>
        <w:tc>
          <w:tcPr>
            <w:tcW w:w="592" w:type="dxa"/>
            <w:vMerge/>
          </w:tcPr>
          <w:p w14:paraId="1CEBC8FA" w14:textId="77777777" w:rsidR="001B58C0" w:rsidRDefault="001B58C0"/>
        </w:tc>
        <w:tc>
          <w:tcPr>
            <w:tcW w:w="2067" w:type="dxa"/>
            <w:vMerge/>
          </w:tcPr>
          <w:p w14:paraId="1C89E302" w14:textId="77777777" w:rsidR="001B58C0" w:rsidRDefault="001B58C0"/>
        </w:tc>
        <w:tc>
          <w:tcPr>
            <w:tcW w:w="2092" w:type="dxa"/>
            <w:vMerge/>
          </w:tcPr>
          <w:p w14:paraId="70D68270" w14:textId="77777777" w:rsidR="001B58C0" w:rsidRDefault="001B58C0"/>
        </w:tc>
        <w:tc>
          <w:tcPr>
            <w:tcW w:w="2654" w:type="dxa"/>
          </w:tcPr>
          <w:p w14:paraId="70570429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3.3</w:t>
            </w:r>
            <w:r>
              <w:rPr>
                <w:rFonts w:ascii="Times New Roman" w:hAnsi="Times New Roman"/>
              </w:rPr>
              <w:t>. Выполнение заявителем мероприятий, предусмотренных договором</w:t>
            </w:r>
          </w:p>
        </w:tc>
        <w:tc>
          <w:tcPr>
            <w:tcW w:w="2087" w:type="dxa"/>
          </w:tcPr>
          <w:p w14:paraId="5547944D" w14:textId="77777777" w:rsidR="001B58C0" w:rsidRDefault="001B58C0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14:paraId="36112E1B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условиями договора</w:t>
            </w:r>
          </w:p>
        </w:tc>
        <w:tc>
          <w:tcPr>
            <w:tcW w:w="2738" w:type="dxa"/>
            <w:vMerge/>
          </w:tcPr>
          <w:p w14:paraId="4C229D5F" w14:textId="77777777" w:rsidR="001B58C0" w:rsidRDefault="001B58C0"/>
        </w:tc>
      </w:tr>
      <w:tr w:rsidR="001B58C0" w14:paraId="4B3686A5" w14:textId="77777777">
        <w:trPr>
          <w:trHeight w:val="695"/>
        </w:trPr>
        <w:tc>
          <w:tcPr>
            <w:tcW w:w="592" w:type="dxa"/>
            <w:vMerge/>
          </w:tcPr>
          <w:p w14:paraId="7117D3B1" w14:textId="77777777" w:rsidR="001B58C0" w:rsidRDefault="001B58C0"/>
        </w:tc>
        <w:tc>
          <w:tcPr>
            <w:tcW w:w="2067" w:type="dxa"/>
            <w:vMerge/>
          </w:tcPr>
          <w:p w14:paraId="3A212A82" w14:textId="77777777" w:rsidR="001B58C0" w:rsidRDefault="001B58C0"/>
        </w:tc>
        <w:tc>
          <w:tcPr>
            <w:tcW w:w="2092" w:type="dxa"/>
            <w:vMerge/>
          </w:tcPr>
          <w:p w14:paraId="256884C9" w14:textId="77777777" w:rsidR="001B58C0" w:rsidRDefault="001B58C0"/>
        </w:tc>
        <w:tc>
          <w:tcPr>
            <w:tcW w:w="2654" w:type="dxa"/>
          </w:tcPr>
          <w:p w14:paraId="35BAD867" w14:textId="215D4E55" w:rsidR="001B58C0" w:rsidRDefault="00562243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3.4</w:t>
            </w:r>
            <w:r>
              <w:rPr>
                <w:rFonts w:ascii="Times New Roman" w:hAnsi="Times New Roman"/>
              </w:rPr>
              <w:t>.</w:t>
            </w:r>
            <w:r w:rsidR="00DA36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Направление заявителем уведомления в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о выполнении технических условий с необходимым пакетом документов</w:t>
            </w:r>
          </w:p>
        </w:tc>
        <w:tc>
          <w:tcPr>
            <w:tcW w:w="2087" w:type="dxa"/>
          </w:tcPr>
          <w:p w14:paraId="5C0CC8E6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Письменная /электронная (посредством Личного кабинета) форма</w:t>
            </w:r>
          </w:p>
        </w:tc>
        <w:tc>
          <w:tcPr>
            <w:tcW w:w="1737" w:type="dxa"/>
          </w:tcPr>
          <w:p w14:paraId="71840574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выполнения технических условий</w:t>
            </w:r>
          </w:p>
        </w:tc>
        <w:tc>
          <w:tcPr>
            <w:tcW w:w="2738" w:type="dxa"/>
          </w:tcPr>
          <w:p w14:paraId="70D2348A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85, 86 Правил ТП</w:t>
            </w:r>
          </w:p>
        </w:tc>
      </w:tr>
      <w:tr w:rsidR="001B58C0" w14:paraId="3C79B3BB" w14:textId="77777777">
        <w:trPr>
          <w:trHeight w:val="695"/>
        </w:trPr>
        <w:tc>
          <w:tcPr>
            <w:tcW w:w="592" w:type="dxa"/>
            <w:vMerge w:val="restart"/>
          </w:tcPr>
          <w:p w14:paraId="05D8532B" w14:textId="77777777" w:rsidR="001B58C0" w:rsidRDefault="00562243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4</w:t>
            </w:r>
          </w:p>
        </w:tc>
        <w:tc>
          <w:tcPr>
            <w:tcW w:w="2067" w:type="dxa"/>
            <w:vMerge w:val="restart"/>
          </w:tcPr>
          <w:p w14:paraId="56FB4953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выполнения технических условий</w:t>
            </w:r>
          </w:p>
        </w:tc>
        <w:tc>
          <w:tcPr>
            <w:tcW w:w="2092" w:type="dxa"/>
          </w:tcPr>
          <w:p w14:paraId="0138D18B" w14:textId="1392DDE3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  заявителем в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уведомления о выполнении технических условий</w:t>
            </w:r>
          </w:p>
        </w:tc>
        <w:tc>
          <w:tcPr>
            <w:tcW w:w="2654" w:type="dxa"/>
          </w:tcPr>
          <w:p w14:paraId="7BCB738B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4.1.</w:t>
            </w:r>
            <w:r>
              <w:rPr>
                <w:rFonts w:ascii="Times New Roman" w:hAnsi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2087" w:type="dxa"/>
          </w:tcPr>
          <w:p w14:paraId="471CA896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 о выполнении технических условий, при наличии замечаний – перечень замечаний. Выдаются заявителю под роспись.  </w:t>
            </w:r>
          </w:p>
        </w:tc>
        <w:tc>
          <w:tcPr>
            <w:tcW w:w="1737" w:type="dxa"/>
          </w:tcPr>
          <w:p w14:paraId="317C6912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10 календарных дней со дня получения от заявителя уведомления</w:t>
            </w:r>
          </w:p>
          <w:p w14:paraId="0CD7A492" w14:textId="77777777" w:rsidR="001B58C0" w:rsidRDefault="001B58C0">
            <w:pPr>
              <w:rPr>
                <w:rFonts w:ascii="Times New Roman" w:hAnsi="Times New Roman"/>
              </w:rPr>
            </w:pPr>
          </w:p>
        </w:tc>
        <w:tc>
          <w:tcPr>
            <w:tcW w:w="2738" w:type="dxa"/>
          </w:tcPr>
          <w:p w14:paraId="47D11E06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83-89 Правил ТП</w:t>
            </w:r>
          </w:p>
        </w:tc>
      </w:tr>
      <w:tr w:rsidR="001B58C0" w14:paraId="1246C513" w14:textId="77777777">
        <w:trPr>
          <w:trHeight w:val="695"/>
        </w:trPr>
        <w:tc>
          <w:tcPr>
            <w:tcW w:w="592" w:type="dxa"/>
            <w:vMerge/>
          </w:tcPr>
          <w:p w14:paraId="23F0E7D3" w14:textId="77777777" w:rsidR="001B58C0" w:rsidRDefault="001B58C0"/>
        </w:tc>
        <w:tc>
          <w:tcPr>
            <w:tcW w:w="2067" w:type="dxa"/>
            <w:vMerge/>
          </w:tcPr>
          <w:p w14:paraId="6BFA49CA" w14:textId="77777777" w:rsidR="001B58C0" w:rsidRDefault="001B58C0"/>
        </w:tc>
        <w:tc>
          <w:tcPr>
            <w:tcW w:w="2092" w:type="dxa"/>
          </w:tcPr>
          <w:p w14:paraId="7BEDB6CD" w14:textId="74987FC5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невыполнения заявителем требований технических условий. Получение от заявителя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уведомления об устранении замечаний по выполнению </w:t>
            </w:r>
            <w:r>
              <w:rPr>
                <w:rFonts w:ascii="Times New Roman" w:hAnsi="Times New Roman"/>
              </w:rPr>
              <w:lastRenderedPageBreak/>
              <w:t>технических условий</w:t>
            </w:r>
          </w:p>
        </w:tc>
        <w:tc>
          <w:tcPr>
            <w:tcW w:w="2654" w:type="dxa"/>
          </w:tcPr>
          <w:p w14:paraId="698AD061" w14:textId="77777777" w:rsidR="001B58C0" w:rsidRDefault="00562243">
            <w:pPr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lastRenderedPageBreak/>
              <w:t>4.2.</w:t>
            </w:r>
            <w:r>
              <w:rPr>
                <w:rFonts w:ascii="Times New Roman" w:hAnsi="Times New Roman"/>
              </w:rPr>
              <w:t xml:space="preserve"> Повторная проверка соответствия технических решений, параметров оборудования (устройств) и проведенных мероприятий требованиям технических условий </w:t>
            </w:r>
          </w:p>
        </w:tc>
        <w:tc>
          <w:tcPr>
            <w:tcW w:w="2087" w:type="dxa"/>
          </w:tcPr>
          <w:p w14:paraId="0D690776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 о выполнении технических условий. при наличии замечаний – перечень замечаний. Выдаются заявителю под роспись.  </w:t>
            </w:r>
          </w:p>
          <w:p w14:paraId="114FF4C4" w14:textId="77777777" w:rsidR="001B58C0" w:rsidRDefault="001B58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14:paraId="436DADD6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позднее 3 рабочих дней после получения от заявителя уведомления об устранении замечаний </w:t>
            </w:r>
          </w:p>
        </w:tc>
        <w:tc>
          <w:tcPr>
            <w:tcW w:w="2738" w:type="dxa"/>
          </w:tcPr>
          <w:p w14:paraId="61B2D224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89 Правил ТП</w:t>
            </w:r>
          </w:p>
          <w:p w14:paraId="2434A265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Х</w:t>
            </w:r>
            <w:r>
              <w:t xml:space="preserve"> </w:t>
            </w:r>
            <w:r>
              <w:rPr>
                <w:rFonts w:ascii="Times New Roman" w:hAnsi="Times New Roman"/>
              </w:rPr>
              <w:t>Основных положений функционирования розничных рынков электрической энергии</w:t>
            </w:r>
            <w:r>
              <w:rPr>
                <w:rStyle w:val="af0"/>
                <w:rFonts w:ascii="Times New Roman" w:hAnsi="Times New Roman"/>
              </w:rPr>
              <w:footnoteReference w:id="2"/>
            </w:r>
          </w:p>
        </w:tc>
      </w:tr>
      <w:tr w:rsidR="001B58C0" w14:paraId="045E1DEF" w14:textId="77777777">
        <w:trPr>
          <w:trHeight w:val="695"/>
        </w:trPr>
        <w:tc>
          <w:tcPr>
            <w:tcW w:w="592" w:type="dxa"/>
            <w:vMerge/>
          </w:tcPr>
          <w:p w14:paraId="40032F36" w14:textId="77777777" w:rsidR="001B58C0" w:rsidRDefault="001B58C0"/>
        </w:tc>
        <w:tc>
          <w:tcPr>
            <w:tcW w:w="2067" w:type="dxa"/>
            <w:vMerge/>
          </w:tcPr>
          <w:p w14:paraId="55370521" w14:textId="77777777" w:rsidR="001B58C0" w:rsidRDefault="001B58C0"/>
        </w:tc>
        <w:tc>
          <w:tcPr>
            <w:tcW w:w="2092" w:type="dxa"/>
          </w:tcPr>
          <w:p w14:paraId="3ACCAD03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случаях присоединения по третьей категории надежности (по одному источнику электроснабжения) к электрическим сетям классом напряжения до 20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включительно. Наличие подписанного сторонами Акт о выполнении технических условий. </w:t>
            </w:r>
          </w:p>
        </w:tc>
        <w:tc>
          <w:tcPr>
            <w:tcW w:w="2654" w:type="dxa"/>
          </w:tcPr>
          <w:p w14:paraId="591626C0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4.3.</w:t>
            </w:r>
            <w:r>
              <w:rPr>
                <w:rFonts w:ascii="Times New Roman" w:hAnsi="Times New Roman"/>
              </w:rPr>
              <w:t xml:space="preserve"> Заявитель направляет в адрес органа федерального государственного энергетического надзора уведомление о готовности на ввод в эксплуатацию объектов</w:t>
            </w:r>
          </w:p>
          <w:p w14:paraId="41D98BB6" w14:textId="77777777" w:rsidR="001B58C0" w:rsidRDefault="001B58C0">
            <w:pPr>
              <w:rPr>
                <w:rFonts w:ascii="Times New Roman" w:hAnsi="Times New Roman"/>
                <w:b/>
                <w:color w:val="548DD4" w:themeColor="text2" w:themeTint="99"/>
              </w:rPr>
            </w:pPr>
          </w:p>
        </w:tc>
        <w:tc>
          <w:tcPr>
            <w:tcW w:w="2087" w:type="dxa"/>
          </w:tcPr>
          <w:p w14:paraId="51D1978A" w14:textId="04571121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Письменное уведомление способом, позволяющим установить дату отправки и получения уведомления</w:t>
            </w:r>
          </w:p>
          <w:p w14:paraId="70AF5B7A" w14:textId="77777777" w:rsidR="001B58C0" w:rsidRDefault="001B58C0">
            <w:pPr>
              <w:jc w:val="both"/>
            </w:pPr>
          </w:p>
        </w:tc>
        <w:tc>
          <w:tcPr>
            <w:tcW w:w="1737" w:type="dxa"/>
          </w:tcPr>
          <w:p w14:paraId="12554911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5 календарных дней со дня оформления Акта о выполнении технических условий.</w:t>
            </w:r>
          </w:p>
        </w:tc>
        <w:tc>
          <w:tcPr>
            <w:tcW w:w="2738" w:type="dxa"/>
          </w:tcPr>
          <w:p w14:paraId="6CE0BA75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18(1) - 18(4) Правил ТП</w:t>
            </w:r>
          </w:p>
        </w:tc>
      </w:tr>
      <w:tr w:rsidR="001B58C0" w14:paraId="75693B68" w14:textId="77777777">
        <w:trPr>
          <w:trHeight w:val="695"/>
        </w:trPr>
        <w:tc>
          <w:tcPr>
            <w:tcW w:w="592" w:type="dxa"/>
            <w:vMerge/>
          </w:tcPr>
          <w:p w14:paraId="29AEFE04" w14:textId="77777777" w:rsidR="001B58C0" w:rsidRDefault="001B58C0"/>
        </w:tc>
        <w:tc>
          <w:tcPr>
            <w:tcW w:w="2067" w:type="dxa"/>
            <w:vMerge/>
          </w:tcPr>
          <w:p w14:paraId="3953AF07" w14:textId="77777777" w:rsidR="001B58C0" w:rsidRDefault="001B58C0"/>
        </w:tc>
        <w:tc>
          <w:tcPr>
            <w:tcW w:w="2092" w:type="dxa"/>
          </w:tcPr>
          <w:p w14:paraId="5A6E75A2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Выполненные заявителем  мероприятия соответствуют техническим условиям</w:t>
            </w:r>
          </w:p>
        </w:tc>
        <w:tc>
          <w:tcPr>
            <w:tcW w:w="2654" w:type="dxa"/>
          </w:tcPr>
          <w:p w14:paraId="5AA3BCBD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4.5.</w:t>
            </w:r>
            <w:r>
              <w:rPr>
                <w:rFonts w:ascii="Times New Roman" w:hAnsi="Times New Roman"/>
              </w:rPr>
              <w:t xml:space="preserve"> Подготовка и выдача заявителю Акта о выполнении технических условий</w:t>
            </w:r>
          </w:p>
        </w:tc>
        <w:tc>
          <w:tcPr>
            <w:tcW w:w="2087" w:type="dxa"/>
          </w:tcPr>
          <w:p w14:paraId="568C8649" w14:textId="280DCB0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Электронная. АВТУ, АДПУ, подписанный ЭП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размещается в Личном кабинете заявителя.</w:t>
            </w:r>
          </w:p>
        </w:tc>
        <w:tc>
          <w:tcPr>
            <w:tcW w:w="1737" w:type="dxa"/>
          </w:tcPr>
          <w:p w14:paraId="68088060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день проведения проверки </w:t>
            </w:r>
          </w:p>
        </w:tc>
        <w:tc>
          <w:tcPr>
            <w:tcW w:w="2738" w:type="dxa"/>
          </w:tcPr>
          <w:p w14:paraId="2931C542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110 Правил ТП</w:t>
            </w:r>
          </w:p>
        </w:tc>
      </w:tr>
      <w:tr w:rsidR="001B58C0" w14:paraId="2A86F062" w14:textId="77777777">
        <w:trPr>
          <w:trHeight w:val="695"/>
        </w:trPr>
        <w:tc>
          <w:tcPr>
            <w:tcW w:w="592" w:type="dxa"/>
            <w:vMerge w:val="restart"/>
          </w:tcPr>
          <w:p w14:paraId="6118FB17" w14:textId="77777777" w:rsidR="001B58C0" w:rsidRDefault="00562243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5</w:t>
            </w:r>
          </w:p>
        </w:tc>
        <w:tc>
          <w:tcPr>
            <w:tcW w:w="2067" w:type="dxa"/>
            <w:vMerge w:val="restart"/>
          </w:tcPr>
          <w:p w14:paraId="16659A5E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2092" w:type="dxa"/>
          </w:tcPr>
          <w:p w14:paraId="52DFC909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сторонами мероприятий по ТП</w:t>
            </w:r>
          </w:p>
        </w:tc>
        <w:tc>
          <w:tcPr>
            <w:tcW w:w="2654" w:type="dxa"/>
          </w:tcPr>
          <w:p w14:paraId="6E3043A5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5.1</w:t>
            </w:r>
            <w:r>
              <w:rPr>
                <w:rFonts w:ascii="Times New Roman" w:hAnsi="Times New Roman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2087" w:type="dxa"/>
          </w:tcPr>
          <w:p w14:paraId="4CA007ED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 на объект</w:t>
            </w:r>
          </w:p>
        </w:tc>
        <w:tc>
          <w:tcPr>
            <w:tcW w:w="1737" w:type="dxa"/>
          </w:tcPr>
          <w:p w14:paraId="325CFA06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условиями договора</w:t>
            </w:r>
          </w:p>
        </w:tc>
        <w:tc>
          <w:tcPr>
            <w:tcW w:w="2738" w:type="dxa"/>
          </w:tcPr>
          <w:p w14:paraId="33F07360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7, 18 Правил ТП</w:t>
            </w:r>
          </w:p>
        </w:tc>
      </w:tr>
      <w:tr w:rsidR="001B58C0" w14:paraId="6FA8A4C4" w14:textId="77777777">
        <w:trPr>
          <w:trHeight w:val="270"/>
        </w:trPr>
        <w:tc>
          <w:tcPr>
            <w:tcW w:w="592" w:type="dxa"/>
            <w:vMerge/>
          </w:tcPr>
          <w:p w14:paraId="15C0B685" w14:textId="77777777" w:rsidR="001B58C0" w:rsidRDefault="001B58C0"/>
        </w:tc>
        <w:tc>
          <w:tcPr>
            <w:tcW w:w="2067" w:type="dxa"/>
            <w:vMerge/>
          </w:tcPr>
          <w:p w14:paraId="1D26DAC5" w14:textId="77777777" w:rsidR="001B58C0" w:rsidRDefault="001B58C0"/>
        </w:tc>
        <w:tc>
          <w:tcPr>
            <w:tcW w:w="2092" w:type="dxa"/>
          </w:tcPr>
          <w:p w14:paraId="76A371DC" w14:textId="77777777" w:rsidR="001B58C0" w:rsidRDefault="001B58C0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7753EAE5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5.2.</w:t>
            </w:r>
            <w:r>
              <w:rPr>
                <w:rFonts w:ascii="Times New Roman" w:hAnsi="Times New Roman"/>
              </w:rPr>
              <w:t xml:space="preserve"> Подготовка Акта технологического присоединения</w:t>
            </w:r>
          </w:p>
        </w:tc>
        <w:tc>
          <w:tcPr>
            <w:tcW w:w="2087" w:type="dxa"/>
          </w:tcPr>
          <w:p w14:paraId="69675BA2" w14:textId="12FFF4CE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Электронная. Акт ТП, подписанный ЭП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размещается в Личном кабинете заявителя.</w:t>
            </w:r>
          </w:p>
        </w:tc>
        <w:tc>
          <w:tcPr>
            <w:tcW w:w="1737" w:type="dxa"/>
          </w:tcPr>
          <w:p w14:paraId="3D334D36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3 рабочих дней со дня фактического присоединения</w:t>
            </w:r>
          </w:p>
        </w:tc>
        <w:tc>
          <w:tcPr>
            <w:tcW w:w="2738" w:type="dxa"/>
          </w:tcPr>
          <w:p w14:paraId="7425F804" w14:textId="77777777" w:rsidR="001B58C0" w:rsidRDefault="00562243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19, 110 Правил ТП</w:t>
            </w:r>
          </w:p>
        </w:tc>
      </w:tr>
      <w:tr w:rsidR="001B58C0" w14:paraId="5F394E6B" w14:textId="77777777">
        <w:trPr>
          <w:trHeight w:val="695"/>
        </w:trPr>
        <w:tc>
          <w:tcPr>
            <w:tcW w:w="592" w:type="dxa"/>
            <w:vMerge/>
          </w:tcPr>
          <w:p w14:paraId="33C5E206" w14:textId="77777777" w:rsidR="001B58C0" w:rsidRDefault="001B58C0"/>
        </w:tc>
        <w:tc>
          <w:tcPr>
            <w:tcW w:w="2067" w:type="dxa"/>
            <w:vMerge/>
          </w:tcPr>
          <w:p w14:paraId="497CCC88" w14:textId="77777777" w:rsidR="001B58C0" w:rsidRDefault="001B58C0"/>
        </w:tc>
        <w:tc>
          <w:tcPr>
            <w:tcW w:w="2092" w:type="dxa"/>
          </w:tcPr>
          <w:p w14:paraId="53BF5AC4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в Личном кабинете заявителя</w:t>
            </w:r>
          </w:p>
          <w:p w14:paraId="6F09F77A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Акта об осуществлении технологического присоединения</w:t>
            </w:r>
          </w:p>
        </w:tc>
        <w:tc>
          <w:tcPr>
            <w:tcW w:w="2654" w:type="dxa"/>
          </w:tcPr>
          <w:p w14:paraId="6C680133" w14:textId="77777777" w:rsidR="001B58C0" w:rsidRDefault="005622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5.3.</w:t>
            </w:r>
            <w:r>
              <w:rPr>
                <w:rFonts w:ascii="Times New Roman" w:hAnsi="Times New Roman"/>
              </w:rPr>
              <w:t xml:space="preserve"> Направление гарантирующему поставщику, указанного в заявке, акта об осуществлении технологического присоединения</w:t>
            </w:r>
          </w:p>
        </w:tc>
        <w:tc>
          <w:tcPr>
            <w:tcW w:w="2087" w:type="dxa"/>
          </w:tcPr>
          <w:p w14:paraId="6D02E15C" w14:textId="77777777" w:rsidR="001B58C0" w:rsidRDefault="00562243">
            <w:pPr>
              <w:jc w:val="center"/>
              <w:outlineLvl w:val="0"/>
            </w:pPr>
            <w:r>
              <w:rPr>
                <w:rFonts w:ascii="Times New Roman" w:hAnsi="Times New Roman"/>
              </w:rPr>
              <w:t>Электронная.</w:t>
            </w:r>
          </w:p>
        </w:tc>
        <w:tc>
          <w:tcPr>
            <w:tcW w:w="1737" w:type="dxa"/>
          </w:tcPr>
          <w:p w14:paraId="228C6C8D" w14:textId="77777777" w:rsidR="001B58C0" w:rsidRDefault="00562243">
            <w:r>
              <w:rPr>
                <w:rFonts w:ascii="Times New Roman" w:hAnsi="Times New Roman"/>
              </w:rPr>
              <w:t>В течение 2 рабочих дней со дня размещения в личном кабинете заявителя акта об осуществлении технологического присоединения</w:t>
            </w:r>
          </w:p>
        </w:tc>
        <w:tc>
          <w:tcPr>
            <w:tcW w:w="2738" w:type="dxa"/>
          </w:tcPr>
          <w:p w14:paraId="002D26E2" w14:textId="77777777" w:rsidR="001B58C0" w:rsidRDefault="00562243">
            <w:r>
              <w:rPr>
                <w:rFonts w:ascii="Times New Roman" w:hAnsi="Times New Roman"/>
              </w:rPr>
              <w:t>Пункт 111  Правил ТП</w:t>
            </w:r>
          </w:p>
        </w:tc>
      </w:tr>
      <w:tr w:rsidR="001B58C0" w14:paraId="2E72BD5E" w14:textId="77777777">
        <w:trPr>
          <w:trHeight w:val="695"/>
        </w:trPr>
        <w:tc>
          <w:tcPr>
            <w:tcW w:w="592" w:type="dxa"/>
          </w:tcPr>
          <w:p w14:paraId="3482400E" w14:textId="77777777" w:rsidR="001B58C0" w:rsidRDefault="00562243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5.1.</w:t>
            </w:r>
          </w:p>
        </w:tc>
        <w:tc>
          <w:tcPr>
            <w:tcW w:w="2067" w:type="dxa"/>
          </w:tcPr>
          <w:p w14:paraId="03E03181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заявителем АТП</w:t>
            </w:r>
          </w:p>
        </w:tc>
        <w:tc>
          <w:tcPr>
            <w:tcW w:w="2092" w:type="dxa"/>
          </w:tcPr>
          <w:p w14:paraId="4AD7E23A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у заявителя замечаний к АТП, АВТУ, уведомлению об обеспечении сетевой организацией возможности присоединения к электрическим сетям.</w:t>
            </w:r>
          </w:p>
          <w:p w14:paraId="570EA608" w14:textId="638D6060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Ненадлежащее исполнение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технических условий</w:t>
            </w:r>
          </w:p>
        </w:tc>
        <w:tc>
          <w:tcPr>
            <w:tcW w:w="2654" w:type="dxa"/>
          </w:tcPr>
          <w:p w14:paraId="68046E60" w14:textId="77777777" w:rsidR="001B58C0" w:rsidRDefault="00562243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5.4. </w:t>
            </w:r>
            <w:r>
              <w:rPr>
                <w:rFonts w:ascii="Times New Roman" w:hAnsi="Times New Roman"/>
              </w:rPr>
              <w:t>Обращение заявителя об устранении выявленных недостатков по выполнению тех. условий, замечаний к актам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087" w:type="dxa"/>
          </w:tcPr>
          <w:p w14:paraId="0D0B412E" w14:textId="77777777" w:rsidR="001B58C0" w:rsidRDefault="00562243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Электронная.</w:t>
            </w:r>
          </w:p>
        </w:tc>
        <w:tc>
          <w:tcPr>
            <w:tcW w:w="1737" w:type="dxa"/>
          </w:tcPr>
          <w:p w14:paraId="03D02F32" w14:textId="77777777" w:rsidR="001B58C0" w:rsidRDefault="00562243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рабочих дней с даты размещения актов в Личном кабинете при наличии замечаний к составленным актам;</w:t>
            </w:r>
          </w:p>
          <w:p w14:paraId="64AF4E74" w14:textId="77777777" w:rsidR="001B58C0" w:rsidRDefault="001B58C0">
            <w:pPr>
              <w:outlineLvl w:val="0"/>
              <w:rPr>
                <w:rFonts w:ascii="Times New Roman" w:hAnsi="Times New Roman"/>
              </w:rPr>
            </w:pPr>
          </w:p>
          <w:p w14:paraId="3461A84F" w14:textId="29A74F19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месяцев с даты размещения актов в Личном кабинете при выявлении ненадлежащего </w:t>
            </w:r>
            <w:r>
              <w:rPr>
                <w:rFonts w:ascii="Times New Roman" w:hAnsi="Times New Roman"/>
              </w:rPr>
              <w:lastRenderedPageBreak/>
              <w:t xml:space="preserve">исполнения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технических условий</w:t>
            </w:r>
          </w:p>
        </w:tc>
        <w:tc>
          <w:tcPr>
            <w:tcW w:w="2738" w:type="dxa"/>
          </w:tcPr>
          <w:p w14:paraId="2182B552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Пункт 110 Правил ТП  </w:t>
            </w:r>
          </w:p>
        </w:tc>
      </w:tr>
      <w:tr w:rsidR="001B58C0" w14:paraId="24E94DF9" w14:textId="77777777">
        <w:trPr>
          <w:trHeight w:val="695"/>
        </w:trPr>
        <w:tc>
          <w:tcPr>
            <w:tcW w:w="592" w:type="dxa"/>
            <w:tcBorders>
              <w:top w:val="nil"/>
            </w:tcBorders>
          </w:tcPr>
          <w:p w14:paraId="02D789EE" w14:textId="77777777" w:rsidR="001B58C0" w:rsidRDefault="001B58C0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14:paraId="21D32D94" w14:textId="77777777" w:rsidR="001B58C0" w:rsidRDefault="001B58C0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14:paraId="3D88507F" w14:textId="11970CFD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Поступление от заявителя замечаний к актам (уведомлению), к исполнению </w:t>
            </w:r>
            <w:r w:rsidR="00DA3643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технических условий </w:t>
            </w:r>
          </w:p>
        </w:tc>
        <w:tc>
          <w:tcPr>
            <w:tcW w:w="2654" w:type="dxa"/>
          </w:tcPr>
          <w:p w14:paraId="3184FECA" w14:textId="77777777" w:rsidR="001B58C0" w:rsidRDefault="00562243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5.5.</w:t>
            </w:r>
            <w:r>
              <w:rPr>
                <w:rFonts w:ascii="Times New Roman" w:hAnsi="Times New Roman"/>
              </w:rPr>
              <w:t>Устранение замечаний заявителя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87" w:type="dxa"/>
          </w:tcPr>
          <w:p w14:paraId="562F5F60" w14:textId="77777777" w:rsidR="001B58C0" w:rsidRDefault="001B58C0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14:paraId="726AD777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10-20 рабочих дней со дня поступления замечаний по причине несоответствия реализованных мероприятий техническим условиям.</w:t>
            </w:r>
          </w:p>
        </w:tc>
        <w:tc>
          <w:tcPr>
            <w:tcW w:w="2738" w:type="dxa"/>
          </w:tcPr>
          <w:p w14:paraId="07D8D829" w14:textId="77777777" w:rsidR="001B58C0" w:rsidRDefault="00562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110 Правил ТП  </w:t>
            </w:r>
          </w:p>
        </w:tc>
      </w:tr>
    </w:tbl>
    <w:p w14:paraId="25612253" w14:textId="77777777" w:rsidR="001B58C0" w:rsidRDefault="001B58C0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 w:themeColor="text2" w:themeTint="99"/>
          <w:sz w:val="24"/>
        </w:rPr>
      </w:pPr>
    </w:p>
    <w:p w14:paraId="1A6E8DF7" w14:textId="77777777" w:rsidR="001B58C0" w:rsidRDefault="001B58C0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 w:themeColor="text2" w:themeTint="99"/>
          <w:sz w:val="24"/>
        </w:rPr>
      </w:pPr>
    </w:p>
    <w:p w14:paraId="1E48FEF8" w14:textId="77777777" w:rsidR="001B58C0" w:rsidRDefault="005622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>КОНТАКТНАЯ ИНФОРМАЦИЯ ДЛЯ НАПРАВЛЕНИЯ ОБРАЩЕНИИЙ:</w:t>
      </w:r>
      <w:r>
        <w:rPr>
          <w:rFonts w:ascii="Times New Roman" w:hAnsi="Times New Roman"/>
          <w:sz w:val="24"/>
        </w:rPr>
        <w:t xml:space="preserve"> </w:t>
      </w:r>
    </w:p>
    <w:p w14:paraId="716A3972" w14:textId="77777777" w:rsidR="001B58C0" w:rsidRDefault="00562243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Контакт-Центра: 8 800-220-0-220</w:t>
      </w:r>
    </w:p>
    <w:p w14:paraId="132AC3F3" w14:textId="2DCD8BAE" w:rsidR="001B58C0" w:rsidRDefault="00562243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электронной почты </w:t>
      </w:r>
      <w:r w:rsidR="00DA3643">
        <w:rPr>
          <w:rFonts w:ascii="Times New Roman" w:hAnsi="Times New Roman"/>
          <w:sz w:val="24"/>
        </w:rPr>
        <w:t>АО «ВГЭС»</w:t>
      </w:r>
      <w:r>
        <w:rPr>
          <w:rFonts w:ascii="Times New Roman" w:hAnsi="Times New Roman"/>
          <w:sz w:val="24"/>
        </w:rPr>
        <w:t xml:space="preserve">: </w:t>
      </w:r>
      <w:hyperlink r:id="rId8" w:tgtFrame="_blank" w:history="1">
        <w:r w:rsidR="00DA3643" w:rsidRPr="00DA3643">
          <w:rPr>
            <w:rStyle w:val="af1"/>
            <w:b/>
            <w:bCs/>
          </w:rPr>
          <w:t>http://vrnges.ru</w:t>
        </w:r>
      </w:hyperlink>
    </w:p>
    <w:p w14:paraId="65713866" w14:textId="77777777" w:rsidR="001B58C0" w:rsidRDefault="001B58C0">
      <w:pPr>
        <w:spacing w:after="0" w:line="240" w:lineRule="auto"/>
        <w:jc w:val="both"/>
        <w:rPr>
          <w:sz w:val="24"/>
        </w:rPr>
      </w:pPr>
    </w:p>
    <w:sectPr w:rsidR="001B58C0">
      <w:pgSz w:w="16838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F7A1" w14:textId="77777777" w:rsidR="00562243" w:rsidRDefault="00562243">
      <w:pPr>
        <w:spacing w:after="0" w:line="240" w:lineRule="auto"/>
      </w:pPr>
      <w:r>
        <w:separator/>
      </w:r>
    </w:p>
  </w:endnote>
  <w:endnote w:type="continuationSeparator" w:id="0">
    <w:p w14:paraId="3E32070C" w14:textId="77777777" w:rsidR="00562243" w:rsidRDefault="0056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0C42" w14:textId="77777777" w:rsidR="00562243" w:rsidRDefault="00562243">
      <w:pPr>
        <w:spacing w:after="0" w:line="240" w:lineRule="auto"/>
      </w:pPr>
      <w:r>
        <w:separator/>
      </w:r>
    </w:p>
  </w:footnote>
  <w:footnote w:type="continuationSeparator" w:id="0">
    <w:p w14:paraId="424CE9BE" w14:textId="77777777" w:rsidR="00562243" w:rsidRDefault="00562243">
      <w:pPr>
        <w:spacing w:after="0" w:line="240" w:lineRule="auto"/>
      </w:pPr>
      <w:r>
        <w:continuationSeparator/>
      </w:r>
    </w:p>
  </w:footnote>
  <w:footnote w:id="1">
    <w:p w14:paraId="045C8313" w14:textId="77777777" w:rsidR="001B58C0" w:rsidRDefault="00562243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14:paraId="6C1D2639" w14:textId="77777777" w:rsidR="001B58C0" w:rsidRDefault="00562243">
      <w:pPr>
        <w:spacing w:after="0" w:line="240" w:lineRule="auto"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rFonts w:ascii="Times New Roman" w:hAnsi="Times New Roman"/>
          <w:sz w:val="20"/>
        </w:rPr>
        <w:t>Основные положения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862E3"/>
    <w:multiLevelType w:val="multilevel"/>
    <w:tmpl w:val="E054B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110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C0"/>
    <w:rsid w:val="001B58C0"/>
    <w:rsid w:val="003A7D1E"/>
    <w:rsid w:val="004421D9"/>
    <w:rsid w:val="00562243"/>
    <w:rsid w:val="00592427"/>
    <w:rsid w:val="00CC0896"/>
    <w:rsid w:val="00DA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9C33"/>
  <w15:docId w15:val="{23D0C0A3-F5A7-4EBD-A52A-0CCC00D9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Calibri" w:hAnsi="Calibri"/>
      <w:sz w:val="24"/>
    </w:rPr>
  </w:style>
  <w:style w:type="character" w:customStyle="1" w:styleId="Default0">
    <w:name w:val="Default"/>
    <w:link w:val="Default"/>
    <w:rPr>
      <w:rFonts w:ascii="Calibri" w:hAnsi="Calibri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a9">
    <w:name w:val="Нормальный (таблица)"/>
    <w:basedOn w:val="a"/>
    <w:next w:val="a"/>
    <w:link w:val="a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paragraph" w:customStyle="1" w:styleId="13">
    <w:name w:val="Строгий1"/>
    <w:basedOn w:val="12"/>
    <w:link w:val="ab"/>
    <w:rPr>
      <w:b/>
    </w:rPr>
  </w:style>
  <w:style w:type="character" w:styleId="ab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Document Map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Схема документа Знак"/>
    <w:basedOn w:val="1"/>
    <w:link w:val="ac"/>
    <w:rPr>
      <w:rFonts w:ascii="Tahoma" w:hAnsi="Tahoma"/>
      <w:sz w:val="16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Знак сноски1"/>
    <w:basedOn w:val="12"/>
    <w:link w:val="af0"/>
    <w:rPr>
      <w:vertAlign w:val="superscript"/>
    </w:rPr>
  </w:style>
  <w:style w:type="character" w:styleId="af0">
    <w:name w:val="footnote reference"/>
    <w:basedOn w:val="a0"/>
    <w:link w:val="14"/>
    <w:rPr>
      <w:vertAlign w:val="superscript"/>
    </w:rPr>
  </w:style>
  <w:style w:type="paragraph" w:customStyle="1" w:styleId="15">
    <w:name w:val="Гиперссылка1"/>
    <w:basedOn w:val="12"/>
    <w:link w:val="af1"/>
    <w:rPr>
      <w:color w:val="0000FF" w:themeColor="hyperlink"/>
      <w:u w:val="single"/>
    </w:rPr>
  </w:style>
  <w:style w:type="character" w:styleId="af1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16">
    <w:name w:val="Номер страницы1"/>
    <w:basedOn w:val="12"/>
    <w:link w:val="af2"/>
  </w:style>
  <w:style w:type="character" w:styleId="af2">
    <w:name w:val="page number"/>
    <w:basedOn w:val="a0"/>
    <w:link w:val="16"/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3">
    <w:name w:val="МРСК_таблица_текст"/>
    <w:basedOn w:val="a"/>
    <w:link w:val="af4"/>
    <w:pPr>
      <w:keepNext/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af4">
    <w:name w:val="МРСК_таблица_текст"/>
    <w:basedOn w:val="1"/>
    <w:link w:val="af3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Знак примечания1"/>
    <w:basedOn w:val="12"/>
    <w:link w:val="af9"/>
    <w:rPr>
      <w:sz w:val="16"/>
    </w:rPr>
  </w:style>
  <w:style w:type="character" w:styleId="af9">
    <w:name w:val="annotation reference"/>
    <w:basedOn w:val="a0"/>
    <w:link w:val="19"/>
    <w:rPr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-11">
    <w:name w:val="Светлая заливка - Акцент 11"/>
    <w:basedOn w:val="a1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0">
    <w:name w:val="Светлый список - Акцент 11"/>
    <w:basedOn w:val="a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</w:style>
  <w:style w:type="character" w:styleId="afb">
    <w:name w:val="Unresolved Mention"/>
    <w:basedOn w:val="a0"/>
    <w:uiPriority w:val="99"/>
    <w:semiHidden/>
    <w:unhideWhenUsed/>
    <w:rsid w:val="00DA3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rnges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111A5B5095EE125EE200E513B9061071F5540C5EC9F281248AB5EA8A5A20B361012ADB18yCw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Татьяна Анатольевна</dc:creator>
  <cp:lastModifiedBy>Литовченко Роман Владимирович</cp:lastModifiedBy>
  <cp:revision>3</cp:revision>
  <dcterms:created xsi:type="dcterms:W3CDTF">2025-10-29T08:20:00Z</dcterms:created>
  <dcterms:modified xsi:type="dcterms:W3CDTF">2025-10-29T08:25:00Z</dcterms:modified>
</cp:coreProperties>
</file>